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7875" w14:textId="77777777" w:rsidR="00BA498F" w:rsidRDefault="00453ED2">
      <w:pPr>
        <w:pStyle w:val="a3"/>
      </w:pPr>
      <w:r>
        <w:rPr>
          <w:rFonts w:hint="eastAsia"/>
        </w:rPr>
        <w:t>&gt;chrA</w:t>
      </w:r>
      <w:r>
        <w:rPr>
          <w:rFonts w:hint="eastAsia"/>
        </w:rPr>
        <w:t>–</w:t>
      </w:r>
      <w:r>
        <w:rPr>
          <w:rFonts w:hint="eastAsia"/>
        </w:rPr>
        <w:t>orf98 unit</w:t>
      </w:r>
    </w:p>
    <w:p w14:paraId="695AF971" w14:textId="77777777" w:rsidR="00BA498F" w:rsidRDefault="00453ED2">
      <w:pPr>
        <w:rPr>
          <w:rFonts w:asciiTheme="majorEastAsia" w:eastAsiaTheme="majorEastAsia" w:hAnsiTheme="majorEastAsia"/>
        </w:rPr>
      </w:pPr>
      <w:commentRangeStart w:id="0"/>
      <w:r>
        <w:rPr>
          <w:rFonts w:asciiTheme="majorEastAsia" w:eastAsiaTheme="majorEastAsia" w:hAnsiTheme="majorEastAsia"/>
        </w:rPr>
        <w:t>GGGATCGCCTCAGAAAACGGAAAATAAAGCACGCTAAG</w:t>
      </w:r>
      <w:commentRangeEnd w:id="0"/>
      <w:r>
        <w:commentReference w:id="0"/>
      </w:r>
      <w:r>
        <w:rPr>
          <w:rFonts w:asciiTheme="majorEastAsia" w:eastAsiaTheme="majorEastAsia" w:hAnsiTheme="majorEastAsia"/>
        </w:rPr>
        <w:t>CCGTAAGTAAGCGTGCTCCTGTGAAAGCCACAGCTAAAACTGCGTAGTACACATAGAGGTATTTTTTTCTAGATTTATATCGAATTTCGTTATCGAATTTCGCTTATTATTGATCAACTCGTTGCAGATCATGAAGGCGAAAGT</w:t>
      </w:r>
      <w:commentRangeStart w:id="1"/>
      <w:r>
        <w:rPr>
          <w:rFonts w:asciiTheme="majorEastAsia" w:eastAsiaTheme="majorEastAsia" w:hAnsiTheme="majorEastAsia"/>
        </w:rPr>
        <w:t>ATGACGAATAACCCTACCGATGACAGCAGACCATGGTCGGTCTTTCTTATTTTTCTGCGGCTTGGATTGACATCTTTTGGCGGCCCCATTGCGCACTTGGGCTACTTCCGCG</w:t>
      </w:r>
      <w:r>
        <w:rPr>
          <w:rFonts w:asciiTheme="majorEastAsia" w:eastAsiaTheme="majorEastAsia" w:hAnsiTheme="majorEastAsia"/>
        </w:rPr>
        <w:t>CCGAATTTGTCACACGGCGGCGCTGGCTCTCCGAACGGAGCTATGCTGACTTGGTCGCGCTTTGTCAGTTCTTGCCAGGGCCTGCAAGCAGCCAGGTCGGCATAGCGGTAGGACTGTCTCGGGCTGGATACAGCGGGGCGCTGGCTGCTTGGGCTGGCTTCACGCTGCCGTCTGCCATAGCCTTGATCCTTTTTGCGCTCGGCATCTCCAGCTATGGCGATTACGTCTCGCAGGGCGCGTTGCATGGCTTAAAAGT</w:t>
      </w:r>
      <w:r>
        <w:rPr>
          <w:rFonts w:asciiTheme="majorEastAsia" w:eastAsiaTheme="majorEastAsia" w:hAnsiTheme="majorEastAsia"/>
        </w:rPr>
        <w:t>GGTGGCTGTGGCCGTGGTCGCTCAAGCAGTATGGGGCATGGCGCGTAACCTATGCACGGATGGGCTGCGAGTCACCATCATGGCAATTGCTACCTGCGTCGTTTTACTTGTGCCGTCCGCGTGGGGACAGGTTGGCGTGATTGCTATCGCAGGCATCGCAGGCCGGTTATTGTTCAAGCCAGCGAAAGTTGTTGAGCATGACCCCCTACCTATCACGGTCAGTCACCGGGCCGGCGTGCTTTGGCTCTCGCTGTTC</w:t>
      </w:r>
      <w:r>
        <w:rPr>
          <w:rFonts w:asciiTheme="majorEastAsia" w:eastAsiaTheme="majorEastAsia" w:hAnsiTheme="majorEastAsia"/>
        </w:rPr>
        <w:t>TTTGTCTTGCTGATTGGCCTGCCGGTGTTGGCCGAACTGATGCCAAGTCAAACCATGGCAATGGTGGATTCCTTCTATCGTGTCGGATCACTGGTGTTCGGCGGTGGTCACGTTGTGCTGCCATTACTGCAAGCCGAAGTGGTGCCCTCCGGCTGGGTCAACAATGAATCCTTTCTCGCGGGGTACGGGGCAGCTCAAGCGGTGCCCGGCCCTTTGTTCACGTTCGCCGCGTTTCTTGGTGCCTCGATGAACACCG</w:t>
      </w:r>
      <w:r>
        <w:rPr>
          <w:rFonts w:asciiTheme="majorEastAsia" w:eastAsiaTheme="majorEastAsia" w:hAnsiTheme="majorEastAsia"/>
        </w:rPr>
        <w:t>CCCCGTCGGGCTGGATCGGCGGCATTGTGTGTCTGCTGGCTATCTTCGCGCCCTCGTTCTTGCTGGTCGTCGGATCAATGCCATTTTGGGAGCGTTTGCGCCGCAATACAGGCATCCAAGCTGCGCTGGCCGGGATCAATGCCGCTGTAGTCGGCTTGCTGCTGGCCGCGCTGTATCAGCCTGTATGGACTAGCGCCATCTTTCAGCCGCAAGACTTCGGCTTGGCATTAGTTGCCCTTGTCGCACTTATGTTCTG</w:t>
      </w:r>
      <w:r>
        <w:rPr>
          <w:rFonts w:asciiTheme="majorEastAsia" w:eastAsiaTheme="majorEastAsia" w:hAnsiTheme="majorEastAsia"/>
        </w:rPr>
        <w:t>GAAGCTCCCGCCGTGGCTGGTTGTCCTCGGTAGCGGTGCAGCTGGGTGGCTGTTGAGCGTCGCTCTGTGA</w:t>
      </w:r>
      <w:commentRangeEnd w:id="1"/>
      <w:r>
        <w:commentReference w:id="1"/>
      </w:r>
      <w:r>
        <w:rPr>
          <w:rFonts w:asciiTheme="majorEastAsia" w:eastAsiaTheme="majorEastAsia" w:hAnsiTheme="majorEastAsia"/>
        </w:rPr>
        <w:t>GGCACAAAAA</w:t>
      </w:r>
      <w:commentRangeStart w:id="2"/>
      <w:r>
        <w:rPr>
          <w:rFonts w:asciiTheme="majorEastAsia" w:eastAsiaTheme="majorEastAsia" w:hAnsiTheme="majorEastAsia"/>
        </w:rPr>
        <w:t>ATGACTGACAAAGACCTCTACGGCGGTTTGATCCGCCTGCACATCCTTCACCATGCAGCCGAGGAACCTGTCTTTGGGCTGGGGATCATCGAAGAGCTACGCCGACACGGCTACGAGATGAGCGCTGGCACCGTGTACCCGATGCTGCACGGCCTGGAAAAAAAAGGCTATCT</w:t>
      </w:r>
      <w:r>
        <w:rPr>
          <w:rFonts w:asciiTheme="majorEastAsia" w:eastAsiaTheme="majorEastAsia" w:hAnsiTheme="majorEastAsia"/>
        </w:rPr>
        <w:t>GACCTCACGCCACGAACGCACCGGGCGACGTGAACGGCGTGTTTATGACATCACTGAACAAGGCAGAACTGCACTTGCTGATGCGAAAACAAAGGTCAAGGAGCTGTTCGGAGAGTTGGTAGAAGGTGGTTGA</w:t>
      </w:r>
      <w:commentRangeEnd w:id="2"/>
      <w:r>
        <w:commentReference w:id="2"/>
      </w:r>
    </w:p>
    <w:sectPr w:rsidR="00BA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C550F09" w14:textId="77777777" w:rsidR="00BA498F" w:rsidRDefault="00453ED2">
      <w:pPr>
        <w:pStyle w:val="a3"/>
      </w:pPr>
      <w:r>
        <w:rPr>
          <w:rFonts w:hint="eastAsia"/>
        </w:rPr>
        <w:t>IRL_Tn21-like</w:t>
      </w:r>
      <w:r>
        <w:rPr>
          <w:rFonts w:hint="eastAsia"/>
        </w:rPr>
        <w:t xml:space="preserve"> (+)</w:t>
      </w:r>
    </w:p>
  </w:comment>
  <w:comment w:id="1" w:author="作者" w:initials="A">
    <w:p w14:paraId="700F7B0B" w14:textId="77777777" w:rsidR="00BA498F" w:rsidRDefault="00453ED2">
      <w:pPr>
        <w:pStyle w:val="a3"/>
      </w:pPr>
      <w:r>
        <w:rPr>
          <w:rFonts w:hint="eastAsia"/>
        </w:rPr>
        <w:t>chrA</w:t>
      </w:r>
      <w:r>
        <w:rPr>
          <w:rFonts w:hint="eastAsia"/>
        </w:rPr>
        <w:t xml:space="preserve"> (+)</w:t>
      </w:r>
    </w:p>
  </w:comment>
  <w:comment w:id="2" w:author="作者" w:initials="A">
    <w:p w14:paraId="35EA2EBF" w14:textId="77777777" w:rsidR="00BA498F" w:rsidRDefault="00453ED2">
      <w:pPr>
        <w:pStyle w:val="a3"/>
      </w:pPr>
      <w:r>
        <w:rPr>
          <w:rFonts w:hint="eastAsia"/>
        </w:rPr>
        <w:t>orf98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550F09" w15:done="0"/>
  <w15:commentEx w15:paraId="700F7B0B" w15:done="0"/>
  <w15:commentEx w15:paraId="35EA2E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550F09" w16cid:durableId="2339452C"/>
  <w16cid:commentId w16cid:paraId="700F7B0B" w16cid:durableId="2339452D"/>
  <w16cid:commentId w16cid:paraId="35EA2EBF" w16cid:durableId="233945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B6D2B" w14:textId="77777777" w:rsidR="00453ED2" w:rsidRDefault="00453ED2" w:rsidP="00724BDB">
      <w:r>
        <w:separator/>
      </w:r>
    </w:p>
  </w:endnote>
  <w:endnote w:type="continuationSeparator" w:id="0">
    <w:p w14:paraId="42518FA0" w14:textId="77777777" w:rsidR="00453ED2" w:rsidRDefault="00453ED2" w:rsidP="0072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BED5" w14:textId="77777777" w:rsidR="00453ED2" w:rsidRDefault="00453ED2" w:rsidP="00724BDB">
      <w:r>
        <w:separator/>
      </w:r>
    </w:p>
  </w:footnote>
  <w:footnote w:type="continuationSeparator" w:id="0">
    <w:p w14:paraId="6390CD96" w14:textId="77777777" w:rsidR="00453ED2" w:rsidRDefault="00453ED2" w:rsidP="0072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79"/>
    <w:rsid w:val="00065B79"/>
    <w:rsid w:val="00453ED2"/>
    <w:rsid w:val="00494C6B"/>
    <w:rsid w:val="00724BDB"/>
    <w:rsid w:val="00AF7947"/>
    <w:rsid w:val="00BA498F"/>
    <w:rsid w:val="00E71433"/>
    <w:rsid w:val="478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24B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4B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2020-10-20T03:15:00Z</dcterms:created>
  <dcterms:modified xsi:type="dcterms:W3CDTF">2020-10-20T03:15:00Z</dcterms:modified>
</cp:coreProperties>
</file>